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F5" w:rsidRDefault="003D02F5" w:rsidP="003D02F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D02F5" w:rsidRPr="003D02F5" w:rsidRDefault="003D02F5" w:rsidP="003D02F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bookmarkStart w:id="0" w:name="_GoBack"/>
      <w:r w:rsidRPr="003D02F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Правила</w:t>
      </w:r>
    </w:p>
    <w:p w:rsidR="003D02F5" w:rsidRPr="003D02F5" w:rsidRDefault="003D02F5" w:rsidP="003D02F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D02F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осуществления внутреннего контроля соответствия обработки </w:t>
      </w:r>
    </w:p>
    <w:p w:rsidR="003D02F5" w:rsidRPr="003D02F5" w:rsidRDefault="003D02F5" w:rsidP="003D02F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D02F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персональных данных требованиям к защите персональных данных, политике оператора в отношении обработки персональных данных</w:t>
      </w:r>
    </w:p>
    <w:bookmarkEnd w:id="0"/>
    <w:p w:rsidR="003D02F5" w:rsidRDefault="003D02F5" w:rsidP="003D02F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D02F5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(утверждены приказом ДОУ №32 </w:t>
      </w:r>
      <w:proofErr w:type="spellStart"/>
      <w:r w:rsidRPr="003D02F5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г.Липецка</w:t>
      </w:r>
      <w:proofErr w:type="spellEnd"/>
      <w:r w:rsidRPr="003D02F5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 от 09.01.2019 №15)</w:t>
      </w:r>
    </w:p>
    <w:p w:rsidR="003D02F5" w:rsidRDefault="003D02F5" w:rsidP="003D02F5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spacing w:val="-6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1. Настоящие правила определяют основания, форму и порядок осуществления в Муниципальном автономном дошкольном образовательном учреждении детском саду №32 </w:t>
      </w:r>
      <w:proofErr w:type="spellStart"/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>г.Липецка</w:t>
      </w:r>
      <w:proofErr w:type="spellEnd"/>
      <w:r>
        <w:rPr>
          <w:rFonts w:ascii="Times New Roman" w:eastAsia="Times New Roman" w:hAnsi="Times New Roman"/>
          <w:b/>
          <w:spacing w:val="-6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(далее – Организация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(далее – Федеральный закон № 152-ФЗ)</w:t>
      </w:r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 и принятыми в соответствии с ним нормативными правовыми актами. 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 Настоящие правила разработаны в соответствии с Федеральным законом № 152-ФЗ,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– постановление Правительства № 1119).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spacing w:val="-4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 Основанием для проведения внутреннего контроля являются требования Федерального закона № 152-ФЗ (часть 1, статья 18.1) и постановления Правительства № 1119 (п. 17).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 Внутренний контроль осуществляется путем проведения проверок не реже 1 раза в год.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6. Проверку проводит Комиссия, назначенная приказом заведующей Организация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7. 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8. Комиссия при проведении проверки обязана: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spacing w:val="-6"/>
          <w:kern w:val="0"/>
          <w:sz w:val="28"/>
          <w:szCs w:val="28"/>
        </w:rPr>
      </w:pPr>
      <w:r>
        <w:rPr>
          <w:rFonts w:ascii="Times New Roman" w:eastAsia="Times New Roman" w:hAnsi="Times New Roman"/>
          <w:spacing w:val="-6"/>
          <w:kern w:val="0"/>
          <w:sz w:val="28"/>
          <w:szCs w:val="28"/>
        </w:rPr>
        <w:t xml:space="preserve">– провести анализ реализации мер, направленных на обеспечение выполнения Оператором </w:t>
      </w:r>
      <w:proofErr w:type="gramStart"/>
      <w:r>
        <w:rPr>
          <w:rFonts w:ascii="Times New Roman" w:eastAsia="Times New Roman" w:hAnsi="Times New Roman"/>
          <w:spacing w:val="-6"/>
          <w:kern w:val="0"/>
          <w:sz w:val="28"/>
          <w:szCs w:val="28"/>
        </w:rPr>
        <w:t>обязанностей</w:t>
      </w:r>
      <w:proofErr w:type="gramEnd"/>
      <w:r>
        <w:rPr>
          <w:rFonts w:ascii="Times New Roman" w:eastAsia="Times New Roman" w:hAnsi="Times New Roman"/>
          <w:spacing w:val="-6"/>
          <w:kern w:val="0"/>
          <w:sz w:val="28"/>
          <w:szCs w:val="28"/>
        </w:rPr>
        <w:t xml:space="preserve"> предусмотренных 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</w:rPr>
        <w:t> 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spacing w:val="-4"/>
          <w:kern w:val="0"/>
          <w:sz w:val="28"/>
          <w:szCs w:val="28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</w:rPr>
        <w:t>– провести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>
        <w:rPr>
          <w:rFonts w:ascii="Times New Roman" w:eastAsia="Times New Roman" w:hAnsi="Times New Roman"/>
          <w:bCs/>
          <w:spacing w:val="-4"/>
          <w:kern w:val="0"/>
          <w:sz w:val="28"/>
          <w:szCs w:val="28"/>
        </w:rPr>
        <w:t xml:space="preserve"> 18.02.2013 № 21 «Об утверждении состава и содержания </w:t>
      </w:r>
      <w:r>
        <w:rPr>
          <w:rFonts w:ascii="Times New Roman" w:eastAsia="Times New Roman" w:hAnsi="Times New Roman"/>
          <w:bCs/>
          <w:spacing w:val="-4"/>
          <w:kern w:val="0"/>
          <w:sz w:val="28"/>
          <w:szCs w:val="28"/>
        </w:rPr>
        <w:lastRenderedPageBreak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при проведении проверки соблюдать законодательство Российской Федерации, права и законные интересы Оператора.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9. Комиссия при проведении проверки вправе: 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запрашивать и получать необходимые документы (сведения) для достижения целей проведения внутреннего контроля;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получать доступ к информационным системам персональных данных в части касающейся ее полномочий;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вносить заведующей Организации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10. При проведении проверки члены Комиссии не вправе: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требовать представления документов и сведений, не относящихся к предмету проверки;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 распространять информацию и сведения конфиденциального характера, полученные при проведении проверки. 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11. По 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spacing w:val="-4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12. 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13. 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</w:t>
      </w: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27.07.2006 № 152-ФЗ «О персональных данных» и принятыми в соответствии с ним нормативными правовыми актами. </w:t>
      </w:r>
    </w:p>
    <w:p w:rsidR="003D02F5" w:rsidRDefault="003D02F5" w:rsidP="003D02F5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spacing w:val="-10"/>
          <w:kern w:val="0"/>
          <w:sz w:val="28"/>
          <w:szCs w:val="28"/>
          <w:lang w:eastAsia="ru-RU"/>
        </w:rPr>
      </w:pPr>
    </w:p>
    <w:p w:rsidR="003D02F5" w:rsidRDefault="003D02F5" w:rsidP="003D02F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D02F5" w:rsidRDefault="003D02F5" w:rsidP="003D02F5">
      <w:pPr>
        <w:rPr>
          <w:rFonts w:ascii="Times New Roman" w:hAnsi="Times New Roman"/>
          <w:sz w:val="28"/>
        </w:rPr>
      </w:pPr>
    </w:p>
    <w:p w:rsidR="00DE1992" w:rsidRPr="003D02F5" w:rsidRDefault="00DE1992" w:rsidP="003D02F5">
      <w:pPr>
        <w:rPr>
          <w:rFonts w:ascii="Times New Roman" w:hAnsi="Times New Roman"/>
          <w:sz w:val="28"/>
        </w:rPr>
      </w:pPr>
    </w:p>
    <w:sectPr w:rsidR="00DE1992" w:rsidRPr="003D02F5" w:rsidSect="003D02F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F5"/>
    <w:rsid w:val="003D02F5"/>
    <w:rsid w:val="00D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94A0"/>
  <w15:chartTrackingRefBased/>
  <w15:docId w15:val="{34562EDC-976D-4EFA-BA3D-913C088D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4333</Characters>
  <Application>Microsoft Office Word</Application>
  <DocSecurity>0</DocSecurity>
  <Lines>36</Lines>
  <Paragraphs>10</Paragraphs>
  <ScaleCrop>false</ScaleCrop>
  <Company>Hewlett-Packard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2019-01-20T18:07:00Z</dcterms:created>
  <dcterms:modified xsi:type="dcterms:W3CDTF">2019-01-20T18:09:00Z</dcterms:modified>
</cp:coreProperties>
</file>