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8A" w:rsidRPr="00BC2C4F" w:rsidRDefault="00165CE7" w:rsidP="00165CE7">
      <w:pPr>
        <w:pStyle w:val="a3"/>
        <w:shd w:val="clear" w:color="auto" w:fill="FFFFFF"/>
        <w:spacing w:before="135" w:beforeAutospacing="0" w:after="161" w:afterAutospacing="0"/>
        <w:jc w:val="center"/>
        <w:rPr>
          <w:b/>
          <w:color w:val="FF0000"/>
          <w:sz w:val="32"/>
          <w:szCs w:val="32"/>
        </w:rPr>
      </w:pPr>
      <w:r w:rsidRPr="00BC2C4F">
        <w:rPr>
          <w:b/>
          <w:color w:val="FF0000"/>
          <w:sz w:val="32"/>
          <w:szCs w:val="32"/>
        </w:rPr>
        <w:t>Муниципальное автономное дошкольное образовательное учреждение детский сад № 32 г.</w:t>
      </w:r>
      <w:r w:rsidR="005C01AC" w:rsidRPr="00BC2C4F">
        <w:rPr>
          <w:b/>
          <w:color w:val="FF0000"/>
          <w:sz w:val="32"/>
          <w:szCs w:val="32"/>
        </w:rPr>
        <w:t xml:space="preserve"> </w:t>
      </w:r>
      <w:r w:rsidRPr="00BC2C4F">
        <w:rPr>
          <w:b/>
          <w:color w:val="FF0000"/>
          <w:sz w:val="32"/>
          <w:szCs w:val="32"/>
        </w:rPr>
        <w:t>Липецка</w:t>
      </w:r>
    </w:p>
    <w:p w:rsidR="005D088A" w:rsidRDefault="005D088A" w:rsidP="005C2945">
      <w:pPr>
        <w:pStyle w:val="a3"/>
        <w:shd w:val="clear" w:color="auto" w:fill="FFFFFF"/>
        <w:spacing w:before="135" w:beforeAutospacing="0" w:after="161" w:afterAutospacing="0"/>
        <w:jc w:val="center"/>
        <w:rPr>
          <w:b/>
          <w:color w:val="FF0000"/>
          <w:sz w:val="52"/>
          <w:szCs w:val="52"/>
        </w:rPr>
      </w:pPr>
    </w:p>
    <w:p w:rsidR="005D088A" w:rsidRDefault="005D088A" w:rsidP="005C2945">
      <w:pPr>
        <w:pStyle w:val="a3"/>
        <w:shd w:val="clear" w:color="auto" w:fill="FFFFFF"/>
        <w:spacing w:before="135" w:beforeAutospacing="0" w:after="161" w:afterAutospacing="0"/>
        <w:jc w:val="center"/>
        <w:rPr>
          <w:b/>
          <w:color w:val="FF0000"/>
          <w:sz w:val="52"/>
          <w:szCs w:val="52"/>
        </w:rPr>
      </w:pPr>
    </w:p>
    <w:p w:rsidR="005D088A" w:rsidRDefault="005D088A" w:rsidP="005C2945">
      <w:pPr>
        <w:pStyle w:val="a3"/>
        <w:shd w:val="clear" w:color="auto" w:fill="FFFFFF"/>
        <w:spacing w:before="135" w:beforeAutospacing="0" w:after="161" w:afterAutospacing="0"/>
        <w:jc w:val="center"/>
        <w:rPr>
          <w:b/>
          <w:color w:val="FF0000"/>
          <w:sz w:val="52"/>
          <w:szCs w:val="52"/>
        </w:rPr>
      </w:pPr>
    </w:p>
    <w:p w:rsidR="005D088A" w:rsidRDefault="005D088A" w:rsidP="005C2945">
      <w:pPr>
        <w:pStyle w:val="a3"/>
        <w:shd w:val="clear" w:color="auto" w:fill="FFFFFF"/>
        <w:spacing w:before="135" w:beforeAutospacing="0" w:after="161" w:afterAutospacing="0"/>
        <w:jc w:val="center"/>
        <w:rPr>
          <w:b/>
          <w:color w:val="FF0000"/>
          <w:sz w:val="52"/>
          <w:szCs w:val="52"/>
        </w:rPr>
      </w:pPr>
    </w:p>
    <w:p w:rsidR="00BC2C4F" w:rsidRDefault="00BC2C4F" w:rsidP="005C2945">
      <w:pPr>
        <w:pStyle w:val="a3"/>
        <w:shd w:val="clear" w:color="auto" w:fill="FFFFFF"/>
        <w:spacing w:before="135" w:beforeAutospacing="0" w:after="161" w:afterAutospacing="0"/>
        <w:jc w:val="center"/>
        <w:rPr>
          <w:b/>
          <w:color w:val="FF0000"/>
          <w:sz w:val="52"/>
          <w:szCs w:val="52"/>
        </w:rPr>
      </w:pPr>
    </w:p>
    <w:p w:rsidR="005C2945" w:rsidRPr="00BC2C4F" w:rsidRDefault="005C2945" w:rsidP="005C01AC">
      <w:pPr>
        <w:pStyle w:val="a3"/>
        <w:shd w:val="clear" w:color="auto" w:fill="FFFFFF"/>
        <w:spacing w:before="135" w:beforeAutospacing="0" w:after="161" w:afterAutospacing="0"/>
        <w:jc w:val="center"/>
        <w:rPr>
          <w:b/>
          <w:color w:val="FF0000"/>
          <w:sz w:val="48"/>
          <w:szCs w:val="48"/>
        </w:rPr>
      </w:pPr>
      <w:r w:rsidRPr="00BC2C4F">
        <w:rPr>
          <w:b/>
          <w:color w:val="FF0000"/>
          <w:sz w:val="48"/>
          <w:szCs w:val="48"/>
        </w:rPr>
        <w:t xml:space="preserve">Рекомендации для родителей по </w:t>
      </w:r>
      <w:r w:rsidR="00165CE7" w:rsidRPr="00BC2C4F">
        <w:rPr>
          <w:b/>
          <w:color w:val="FF0000"/>
          <w:sz w:val="48"/>
          <w:szCs w:val="48"/>
        </w:rPr>
        <w:t>проведению сюжетно-ролевых</w:t>
      </w:r>
      <w:r w:rsidRPr="00BC2C4F">
        <w:rPr>
          <w:b/>
          <w:color w:val="FF0000"/>
          <w:sz w:val="48"/>
          <w:szCs w:val="48"/>
        </w:rPr>
        <w:t xml:space="preserve"> для детей 4-5 лет</w:t>
      </w:r>
    </w:p>
    <w:p w:rsidR="005D088A" w:rsidRDefault="005D088A" w:rsidP="005C2945">
      <w:pPr>
        <w:pStyle w:val="a3"/>
        <w:shd w:val="clear" w:color="auto" w:fill="FFFFFF"/>
        <w:spacing w:before="135" w:beforeAutospacing="0" w:after="161" w:afterAutospacing="0"/>
        <w:jc w:val="center"/>
        <w:rPr>
          <w:b/>
          <w:color w:val="FF0000"/>
          <w:sz w:val="52"/>
          <w:szCs w:val="52"/>
        </w:rPr>
      </w:pPr>
    </w:p>
    <w:p w:rsidR="005D088A" w:rsidRDefault="005D088A" w:rsidP="005C2945">
      <w:pPr>
        <w:pStyle w:val="a3"/>
        <w:shd w:val="clear" w:color="auto" w:fill="FFFFFF"/>
        <w:spacing w:before="135" w:beforeAutospacing="0" w:after="161" w:afterAutospacing="0"/>
        <w:jc w:val="center"/>
        <w:rPr>
          <w:b/>
          <w:color w:val="FF0000"/>
          <w:sz w:val="52"/>
          <w:szCs w:val="52"/>
        </w:rPr>
      </w:pPr>
    </w:p>
    <w:p w:rsidR="005D088A" w:rsidRDefault="005D088A" w:rsidP="005C2945">
      <w:pPr>
        <w:pStyle w:val="a3"/>
        <w:shd w:val="clear" w:color="auto" w:fill="FFFFFF"/>
        <w:spacing w:before="135" w:beforeAutospacing="0" w:after="161" w:afterAutospacing="0"/>
        <w:jc w:val="center"/>
        <w:rPr>
          <w:b/>
          <w:color w:val="FF0000"/>
          <w:sz w:val="52"/>
          <w:szCs w:val="52"/>
        </w:rPr>
      </w:pPr>
    </w:p>
    <w:p w:rsidR="00BC2C4F" w:rsidRDefault="00BC2C4F" w:rsidP="005C2945">
      <w:pPr>
        <w:pStyle w:val="a3"/>
        <w:shd w:val="clear" w:color="auto" w:fill="FFFFFF"/>
        <w:spacing w:before="135" w:beforeAutospacing="0" w:after="161" w:afterAutospacing="0"/>
        <w:jc w:val="center"/>
        <w:rPr>
          <w:b/>
          <w:color w:val="FF0000"/>
          <w:sz w:val="52"/>
          <w:szCs w:val="52"/>
        </w:rPr>
      </w:pPr>
    </w:p>
    <w:p w:rsidR="005D088A" w:rsidRDefault="005C01AC" w:rsidP="00BC2C4F">
      <w:pPr>
        <w:pStyle w:val="a3"/>
        <w:shd w:val="clear" w:color="auto" w:fill="FFFFFF"/>
        <w:spacing w:before="135" w:beforeAutospacing="0" w:after="161" w:afterAutospacing="0"/>
        <w:jc w:val="right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3626485" cy="3626485"/>
            <wp:effectExtent l="0" t="0" r="0" b="0"/>
            <wp:docPr id="3" name="Рисунок 3" descr="C:\Users\User\AppData\Local\Microsoft\Windows\INetCache\Content.Word\depositphotos_128015706-stock-illustration-little-girl-doctor-treats-the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depositphotos_128015706-stock-illustration-little-girl-doctor-treats-the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AC" w:rsidRDefault="005C01AC" w:rsidP="005C2945">
      <w:pPr>
        <w:pStyle w:val="a3"/>
        <w:shd w:val="clear" w:color="auto" w:fill="FFFFFF"/>
        <w:spacing w:before="135" w:beforeAutospacing="0" w:after="161" w:afterAutospacing="0"/>
        <w:rPr>
          <w:color w:val="111111"/>
          <w:sz w:val="28"/>
          <w:szCs w:val="28"/>
        </w:rPr>
      </w:pPr>
    </w:p>
    <w:p w:rsidR="005C2945" w:rsidRPr="005C2945" w:rsidRDefault="005C2945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  <w:r w:rsidRPr="005C2945">
        <w:rPr>
          <w:color w:val="111111"/>
          <w:sz w:val="28"/>
          <w:szCs w:val="28"/>
        </w:rPr>
        <w:lastRenderedPageBreak/>
        <w:t>1. Активируйте словарь детей, заучивая с ребенком короткие стихи, потёкши и читая различную литературу по теме любимых сюжетно-ролевых игр ребенка.</w:t>
      </w:r>
    </w:p>
    <w:p w:rsidR="005C2945" w:rsidRPr="005C2945" w:rsidRDefault="005C2945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  <w:r w:rsidRPr="005C2945">
        <w:rPr>
          <w:color w:val="111111"/>
          <w:sz w:val="28"/>
          <w:szCs w:val="28"/>
        </w:rPr>
        <w:t>2. Играйте вместе с ребенком, даже 5 минут в день проведенных в игре с взрослыми, формирует у ребенка интерес к игровой деятельности.</w:t>
      </w:r>
    </w:p>
    <w:p w:rsidR="005C2945" w:rsidRPr="005C2945" w:rsidRDefault="005C2945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  <w:r w:rsidRPr="005C2945">
        <w:rPr>
          <w:color w:val="111111"/>
          <w:sz w:val="28"/>
          <w:szCs w:val="28"/>
        </w:rPr>
        <w:t>3. При выполнении любой работы по дому – уборка, приготовление пищи, проглаживание белья и т. п. подключайте ребенка к выполнению простейших поручений, т.к. в дальнейшем он будет воспроизводить эти действия в игре.</w:t>
      </w:r>
    </w:p>
    <w:p w:rsidR="005C2945" w:rsidRPr="005C2945" w:rsidRDefault="005C2945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  <w:r w:rsidRPr="005C2945">
        <w:rPr>
          <w:color w:val="111111"/>
          <w:sz w:val="28"/>
          <w:szCs w:val="28"/>
        </w:rPr>
        <w:t>4. Когда вы берете с собой ребенка в магазин, цирк, кинотеатр, парк детских развлечений и т.п. обращайте внимание ребенка на людей различных профессий – продавец продуктов, кассир, контроллер, клоун и др. После возвращения домой обсуждайте с ребенком увиденной и предложите обыграть любую запомнившуюся профессию.</w:t>
      </w:r>
    </w:p>
    <w:p w:rsidR="005C2945" w:rsidRPr="005C2945" w:rsidRDefault="005C2945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  <w:r w:rsidRPr="005C2945">
        <w:rPr>
          <w:color w:val="111111"/>
          <w:sz w:val="28"/>
          <w:szCs w:val="28"/>
        </w:rPr>
        <w:t>5. При возвращении из детского сада домой, обсудите с ребенком в какие сюжетно-ролевые игры он сегодня играл, предложите дополнить сюжет любым новым действием.</w:t>
      </w:r>
    </w:p>
    <w:p w:rsidR="005C2945" w:rsidRPr="005C2945" w:rsidRDefault="005C2945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  <w:r w:rsidRPr="005C2945">
        <w:rPr>
          <w:color w:val="111111"/>
          <w:sz w:val="28"/>
          <w:szCs w:val="28"/>
        </w:rPr>
        <w:t>6. Игра всегда должна быть творческим процессом, никогда не заставляйте играть ребенка по принуждению, иначе ребенок может потерять интерес.</w:t>
      </w:r>
    </w:p>
    <w:p w:rsidR="005C2945" w:rsidRPr="005C2945" w:rsidRDefault="005C2945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  <w:r w:rsidRPr="005C2945">
        <w:rPr>
          <w:color w:val="111111"/>
          <w:sz w:val="28"/>
          <w:szCs w:val="28"/>
        </w:rPr>
        <w:t>7. Не забывайте покупать ребенку необходимые для проведения сюжетно-ролевых игр игрушки: больничка, посуда, весы и др., а лучше всего вместе с ребенком сделайте атрибуты к игре своими руками, например</w:t>
      </w:r>
      <w:r w:rsidR="00A22FDA">
        <w:rPr>
          <w:color w:val="111111"/>
          <w:sz w:val="28"/>
          <w:szCs w:val="28"/>
        </w:rPr>
        <w:t>,</w:t>
      </w:r>
      <w:r w:rsidRPr="005C2945">
        <w:rPr>
          <w:color w:val="111111"/>
          <w:sz w:val="28"/>
          <w:szCs w:val="28"/>
        </w:rPr>
        <w:t xml:space="preserve"> вырезать билетики для кинотеатра.</w:t>
      </w:r>
    </w:p>
    <w:p w:rsidR="005C2945" w:rsidRDefault="005C2945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  <w:r w:rsidRPr="005C2945">
        <w:rPr>
          <w:color w:val="111111"/>
          <w:sz w:val="28"/>
          <w:szCs w:val="28"/>
        </w:rPr>
        <w:t>8. Не забывайте хвалить ребенка во время и после игры т.к. это лучше всего стимулирует желание ребенка играть в дальнейшем.</w:t>
      </w:r>
    </w:p>
    <w:p w:rsidR="00BC2C4F" w:rsidRDefault="00BC2C4F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</w:p>
    <w:p w:rsidR="00BC2C4F" w:rsidRDefault="00BC2C4F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</w:p>
    <w:p w:rsidR="00BC2C4F" w:rsidRDefault="00BC2C4F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</w:p>
    <w:p w:rsidR="00BC2C4F" w:rsidRDefault="00BC2C4F" w:rsidP="00A22FDA">
      <w:pPr>
        <w:pStyle w:val="a3"/>
        <w:shd w:val="clear" w:color="auto" w:fill="FFFFFF"/>
        <w:spacing w:before="135" w:beforeAutospacing="0" w:after="161" w:afterAutospacing="0"/>
        <w:ind w:firstLine="567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C71547" w:rsidRDefault="005C2945" w:rsidP="00BC2C4F">
      <w:pPr>
        <w:pStyle w:val="a3"/>
        <w:shd w:val="clear" w:color="auto" w:fill="FFFFFF"/>
        <w:spacing w:before="135" w:beforeAutospacing="0" w:after="161" w:afterAutospacing="0"/>
        <w:jc w:val="center"/>
      </w:pPr>
      <w:r>
        <w:rPr>
          <w:noProof/>
          <w:color w:val="111111"/>
          <w:sz w:val="28"/>
          <w:szCs w:val="28"/>
        </w:rPr>
        <w:drawing>
          <wp:inline distT="0" distB="0" distL="0" distR="0" wp14:anchorId="390B2CF0" wp14:editId="7CC7B57F">
            <wp:extent cx="3515078" cy="2636520"/>
            <wp:effectExtent l="0" t="0" r="9525" b="0"/>
            <wp:docPr id="1" name="Рисунок 1" descr="C:\Users\Александр\Desktop\xQah8La_ae_XXvvnp6_PBVZTb-Ufk2Z9HVNr6RlVa-8V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xQah8La_ae_XXvvnp6_PBVZTb-Ufk2Z9HVNr6RlVa-8VF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15" cy="264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547" w:rsidSect="00BC2C4F">
      <w:pgSz w:w="11906" w:h="16838"/>
      <w:pgMar w:top="720" w:right="720" w:bottom="720" w:left="720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45"/>
    <w:rsid w:val="00165CE7"/>
    <w:rsid w:val="005C01AC"/>
    <w:rsid w:val="005C2945"/>
    <w:rsid w:val="005D088A"/>
    <w:rsid w:val="00A22FDA"/>
    <w:rsid w:val="00BC2C4F"/>
    <w:rsid w:val="00C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Натали</cp:lastModifiedBy>
  <cp:revision>6</cp:revision>
  <dcterms:created xsi:type="dcterms:W3CDTF">2021-01-17T13:05:00Z</dcterms:created>
  <dcterms:modified xsi:type="dcterms:W3CDTF">2021-02-20T07:58:00Z</dcterms:modified>
</cp:coreProperties>
</file>