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57" w:rsidRDefault="00EF6457" w:rsidP="00EF6457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 wp14:anchorId="74F27BEB" wp14:editId="1588CBE7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57" w:rsidRDefault="00EF6457" w:rsidP="00EF6457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Липецка</w:t>
      </w:r>
    </w:p>
    <w:p w:rsidR="00EF6457" w:rsidRDefault="00EF6457" w:rsidP="00EF6457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</w:t>
      </w:r>
    </w:p>
    <w:p w:rsidR="00DE22BE" w:rsidRDefault="00D17A17" w:rsidP="00D17A17">
      <w:pPr>
        <w:widowControl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lang w:eastAsia="ru-RU"/>
        </w:rPr>
      </w:pPr>
      <w:r>
        <w:rPr>
          <w:rFonts w:ascii="Times New Roman CYR" w:eastAsia="Times New Roman" w:hAnsi="Times New Roman CYR" w:cs="Times New Roman"/>
          <w:b/>
          <w:lang w:eastAsia="ru-RU"/>
        </w:rPr>
        <w:t xml:space="preserve">МУНИЦИПАЛЬНОЕ АВТОНОМНОЕ </w:t>
      </w:r>
      <w:r w:rsidR="00EF6457" w:rsidRPr="00D17A17">
        <w:rPr>
          <w:rFonts w:ascii="Times New Roman CYR" w:eastAsia="Times New Roman" w:hAnsi="Times New Roman CYR" w:cs="Times New Roman"/>
          <w:b/>
          <w:lang w:eastAsia="ru-RU"/>
        </w:rPr>
        <w:t>ДОШКОЛЬНОЕ</w:t>
      </w:r>
      <w:r>
        <w:rPr>
          <w:rFonts w:ascii="Times New Roman CYR" w:eastAsia="Times New Roman" w:hAnsi="Times New Roman CYR" w:cs="Times New Roman"/>
          <w:b/>
          <w:lang w:eastAsia="ru-RU"/>
        </w:rPr>
        <w:t xml:space="preserve">  </w:t>
      </w:r>
    </w:p>
    <w:p w:rsidR="00DE22BE" w:rsidRDefault="00EF6457" w:rsidP="00D17A17">
      <w:pPr>
        <w:widowControl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lang w:eastAsia="ru-RU"/>
        </w:rPr>
      </w:pPr>
      <w:r w:rsidRPr="00D17A17">
        <w:rPr>
          <w:rFonts w:ascii="Times New Roman CYR" w:eastAsia="Times New Roman" w:hAnsi="Times New Roman CYR" w:cs="Times New Roman"/>
          <w:b/>
          <w:lang w:eastAsia="ru-RU"/>
        </w:rPr>
        <w:t>ОБРАЗОВАТЕЛЬНОЕ УЧРЕЖДЕНИЕ</w:t>
      </w:r>
      <w:r w:rsidR="00D17A17">
        <w:rPr>
          <w:rFonts w:ascii="Times New Roman CYR" w:eastAsia="Times New Roman" w:hAnsi="Times New Roman CYR" w:cs="Times New Roman"/>
          <w:b/>
          <w:lang w:eastAsia="ru-RU"/>
        </w:rPr>
        <w:t xml:space="preserve">     </w:t>
      </w:r>
    </w:p>
    <w:p w:rsidR="00EF6457" w:rsidRPr="00D17A17" w:rsidRDefault="00EF6457" w:rsidP="00D17A17">
      <w:pPr>
        <w:widowControl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lang w:eastAsia="ru-RU"/>
        </w:rPr>
      </w:pPr>
      <w:r w:rsidRPr="00D17A17">
        <w:rPr>
          <w:rFonts w:ascii="Times New Roman CYR" w:eastAsia="Times New Roman" w:hAnsi="Times New Roman CYR" w:cs="Times New Roman"/>
          <w:b/>
          <w:lang w:eastAsia="ru-RU"/>
        </w:rPr>
        <w:t>ДЕТСКИЙ САД № 32 Г. ЛИПЕЦКА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F6457" w:rsidTr="00D76113">
        <w:trPr>
          <w:trHeight w:val="66"/>
        </w:trPr>
        <w:tc>
          <w:tcPr>
            <w:tcW w:w="9781" w:type="dxa"/>
          </w:tcPr>
          <w:p w:rsidR="00EF6457" w:rsidRDefault="00EF6457" w:rsidP="00EF6457">
            <w:pPr>
              <w:tabs>
                <w:tab w:val="right" w:pos="-161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</w:tbl>
    <w:p w:rsidR="00EF6457" w:rsidRDefault="00EF6457" w:rsidP="00C22B7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40"/>
          <w:szCs w:val="40"/>
          <w:lang w:eastAsia="ru-RU"/>
        </w:rPr>
      </w:pPr>
    </w:p>
    <w:p w:rsidR="00D17A17" w:rsidRDefault="00D17A17" w:rsidP="00C22B7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40"/>
          <w:szCs w:val="40"/>
          <w:lang w:eastAsia="ru-RU"/>
        </w:rPr>
      </w:pPr>
    </w:p>
    <w:p w:rsidR="00D17A17" w:rsidRDefault="00D17A17" w:rsidP="00C22B7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40"/>
          <w:szCs w:val="40"/>
          <w:lang w:eastAsia="ru-RU"/>
        </w:rPr>
      </w:pPr>
    </w:p>
    <w:p w:rsidR="00D17A17" w:rsidRDefault="00D17A17" w:rsidP="00C22B7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40"/>
          <w:szCs w:val="40"/>
          <w:lang w:eastAsia="ru-RU"/>
        </w:rPr>
      </w:pPr>
    </w:p>
    <w:p w:rsidR="00D17A17" w:rsidRPr="00EF6457" w:rsidRDefault="00D17A17" w:rsidP="00C22B7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40"/>
          <w:szCs w:val="40"/>
          <w:lang w:eastAsia="ru-RU"/>
        </w:rPr>
      </w:pPr>
    </w:p>
    <w:p w:rsidR="00EF6457" w:rsidRPr="00D17A17" w:rsidRDefault="00EF6457" w:rsidP="00D17A1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44"/>
          <w:szCs w:val="44"/>
          <w:lang w:eastAsia="ru-RU"/>
        </w:rPr>
      </w:pPr>
      <w:r w:rsidRPr="00D17A17">
        <w:rPr>
          <w:rFonts w:ascii="Times New Roman" w:eastAsia="Times New Roman" w:hAnsi="Times New Roman" w:cs="Times New Roman"/>
          <w:b/>
          <w:spacing w:val="-4"/>
          <w:sz w:val="44"/>
          <w:szCs w:val="44"/>
          <w:lang w:eastAsia="ru-RU"/>
        </w:rPr>
        <w:t xml:space="preserve">Конспект ОД </w:t>
      </w:r>
    </w:p>
    <w:p w:rsidR="00EF6457" w:rsidRPr="00D17A17" w:rsidRDefault="00D17A17" w:rsidP="00D17A1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44"/>
          <w:szCs w:val="44"/>
          <w:lang w:eastAsia="ru-RU"/>
        </w:rPr>
      </w:pPr>
      <w:r w:rsidRPr="00D17A17">
        <w:rPr>
          <w:rFonts w:ascii="Times New Roman" w:eastAsia="Times New Roman" w:hAnsi="Times New Roman" w:cs="Times New Roman"/>
          <w:b/>
          <w:spacing w:val="-4"/>
          <w:sz w:val="44"/>
          <w:szCs w:val="44"/>
          <w:lang w:eastAsia="ru-RU"/>
        </w:rPr>
        <w:t>ОО «Социально-коммуникативное развитие</w:t>
      </w:r>
      <w:r w:rsidR="00DE22BE">
        <w:rPr>
          <w:rFonts w:ascii="Times New Roman" w:eastAsia="Times New Roman" w:hAnsi="Times New Roman" w:cs="Times New Roman"/>
          <w:b/>
          <w:spacing w:val="-4"/>
          <w:sz w:val="44"/>
          <w:szCs w:val="44"/>
          <w:lang w:eastAsia="ru-RU"/>
        </w:rPr>
        <w:t>»</w:t>
      </w:r>
      <w:r w:rsidR="00EF6457" w:rsidRPr="00D17A17">
        <w:rPr>
          <w:rFonts w:ascii="Times New Roman" w:eastAsia="Times New Roman" w:hAnsi="Times New Roman" w:cs="Times New Roman"/>
          <w:b/>
          <w:spacing w:val="-4"/>
          <w:sz w:val="44"/>
          <w:szCs w:val="44"/>
          <w:lang w:eastAsia="ru-RU"/>
        </w:rPr>
        <w:t>:</w:t>
      </w:r>
    </w:p>
    <w:p w:rsidR="005E7BB4" w:rsidRPr="00D17A17" w:rsidRDefault="00DE22BE" w:rsidP="00D17A1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44"/>
          <w:szCs w:val="44"/>
          <w:lang w:eastAsia="ru-RU"/>
        </w:rPr>
        <w:t>на</w:t>
      </w:r>
      <w:r w:rsidR="00D17A17" w:rsidRPr="00D17A17">
        <w:rPr>
          <w:rFonts w:ascii="Times New Roman" w:eastAsia="Times New Roman" w:hAnsi="Times New Roman" w:cs="Times New Roman"/>
          <w:b/>
          <w:spacing w:val="-4"/>
          <w:sz w:val="44"/>
          <w:szCs w:val="44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b/>
          <w:spacing w:val="-4"/>
          <w:sz w:val="44"/>
          <w:szCs w:val="44"/>
          <w:lang w:eastAsia="ru-RU"/>
        </w:rPr>
        <w:t>у</w:t>
      </w:r>
      <w:r w:rsidR="00D17A17" w:rsidRPr="00D17A17">
        <w:rPr>
          <w:rFonts w:ascii="Times New Roman" w:eastAsia="Times New Roman" w:hAnsi="Times New Roman" w:cs="Times New Roman"/>
          <w:b/>
          <w:spacing w:val="-4"/>
          <w:sz w:val="44"/>
          <w:szCs w:val="44"/>
          <w:lang w:eastAsia="ru-RU"/>
        </w:rPr>
        <w:t>:</w:t>
      </w:r>
      <w:r w:rsidR="00EF6457" w:rsidRPr="00D17A17">
        <w:rPr>
          <w:rFonts w:ascii="Times New Roman" w:eastAsia="Times New Roman" w:hAnsi="Times New Roman" w:cs="Times New Roman"/>
          <w:b/>
          <w:spacing w:val="-4"/>
          <w:sz w:val="44"/>
          <w:szCs w:val="44"/>
          <w:lang w:eastAsia="ru-RU"/>
        </w:rPr>
        <w:t xml:space="preserve"> </w:t>
      </w:r>
      <w:r w:rsidR="005E7BB4" w:rsidRPr="00D17A17">
        <w:rPr>
          <w:rFonts w:ascii="Times New Roman" w:eastAsia="Times New Roman" w:hAnsi="Times New Roman" w:cs="Times New Roman"/>
          <w:b/>
          <w:color w:val="FF0000"/>
          <w:spacing w:val="-4"/>
          <w:sz w:val="44"/>
          <w:szCs w:val="44"/>
          <w:lang w:eastAsia="ru-RU"/>
        </w:rPr>
        <w:t xml:space="preserve">«Путешествие по </w:t>
      </w:r>
      <w:r w:rsidR="004B7171" w:rsidRPr="00D17A17">
        <w:rPr>
          <w:rFonts w:ascii="Times New Roman" w:eastAsia="Times New Roman" w:hAnsi="Times New Roman" w:cs="Times New Roman"/>
          <w:b/>
          <w:color w:val="FF0000"/>
          <w:spacing w:val="-4"/>
          <w:sz w:val="44"/>
          <w:szCs w:val="44"/>
          <w:lang w:eastAsia="ru-RU"/>
        </w:rPr>
        <w:t>Липецку»</w:t>
      </w:r>
    </w:p>
    <w:p w:rsidR="00EF6457" w:rsidRPr="00D17A17" w:rsidRDefault="00EF6457" w:rsidP="00D17A1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ru-RU"/>
        </w:rPr>
      </w:pPr>
      <w:r w:rsidRPr="00D17A17"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ru-RU"/>
        </w:rPr>
        <w:t>(подготовительная группа)</w:t>
      </w:r>
    </w:p>
    <w:p w:rsidR="005E7BB4" w:rsidRDefault="005E7BB4" w:rsidP="00C22B7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EF6457" w:rsidRDefault="00EF6457" w:rsidP="00C22B7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F6457" w:rsidRDefault="00EF6457" w:rsidP="00C22B7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F6457" w:rsidRDefault="00EF6457" w:rsidP="00C22B7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F6457" w:rsidRDefault="00EF6457" w:rsidP="00C22B7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F6457" w:rsidRDefault="00EF6457" w:rsidP="00C22B7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F6457" w:rsidRDefault="00EF6457" w:rsidP="00EF6457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F6457" w:rsidRPr="00D17A17" w:rsidRDefault="00EF6457" w:rsidP="00D17A17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17A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</w:p>
    <w:p w:rsidR="00EF6457" w:rsidRPr="00D17A17" w:rsidRDefault="00D17A17" w:rsidP="00D17A17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Са</w:t>
      </w:r>
      <w:r w:rsidR="00EF6457" w:rsidRPr="00D17A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ломатова</w:t>
      </w:r>
      <w:proofErr w:type="spellEnd"/>
      <w:r w:rsidR="00EF6457" w:rsidRPr="00D17A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Е.В.</w:t>
      </w:r>
    </w:p>
    <w:p w:rsidR="00EF6457" w:rsidRDefault="00EF6457" w:rsidP="00C22B7B">
      <w:pPr>
        <w:widowControl w:val="0"/>
        <w:shd w:val="clear" w:color="auto" w:fill="FFFFFF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A17" w:rsidRDefault="00D17A17" w:rsidP="00D17A17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A98" w:rsidRPr="00687E53" w:rsidRDefault="00356A98" w:rsidP="00687E53">
      <w:pPr>
        <w:widowControl w:val="0"/>
        <w:shd w:val="clear" w:color="auto" w:fill="FFFFFF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формирование системных знаний о родном городе</w:t>
      </w: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56A98" w:rsidRPr="00687E53" w:rsidRDefault="00356A98" w:rsidP="00687E53">
      <w:pPr>
        <w:widowControl w:val="0"/>
        <w:shd w:val="clear" w:color="auto" w:fill="FFFFFF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Обучающие:</w:t>
      </w:r>
      <w:r w:rsidRPr="00687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достопримечательностями города Липецка, стимулировать желание детей узнать новое о городе, желание посещать интересные места.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Развивающие:</w:t>
      </w:r>
      <w:r w:rsidRPr="00687E5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развивать умение узнавать места родного города на фотографиях.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Воспитательные:</w:t>
      </w:r>
      <w:r w:rsidRPr="00687E5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воспитывать благоприятные эмоционально-деловые отношения среди детей, активность, самостоятельность, уверенность в творческой деятельности, чувство любви к малой Родине.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>Материал</w:t>
      </w:r>
      <w:r w:rsidRPr="00687E5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687E5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687E53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онлайн экскурсия в виде презентации; шнур для подвижной игры; картинки для игры «Угадай сказку по смайлику»; материал для игры «Найди герб города».</w:t>
      </w:r>
    </w:p>
    <w:p w:rsidR="00356A98" w:rsidRPr="00687E53" w:rsidRDefault="00356A98" w:rsidP="00687E53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7E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ХОД ЗАНЯТИЯ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>1. Организационный момент.</w:t>
      </w:r>
    </w:p>
    <w:p w:rsidR="00356A98" w:rsidRPr="00687E53" w:rsidRDefault="00356A98" w:rsidP="00687E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87E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проверка присутствующих; </w:t>
      </w:r>
    </w:p>
    <w:p w:rsidR="00356A98" w:rsidRPr="00687E53" w:rsidRDefault="00356A98" w:rsidP="00687E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87E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проверка готовности ребят к занятию. 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2. Постановка темы занятия. 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Педагог: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Ребята, мне по скайпу пришло письмо от педагога из другого города. Она живет в Москве и хочет сделать альбом о Липецке, чтобы показывать своим ребятам, но плохо знает город. Поэтому спрашивает, не могли бы мы ей с этим помочь?</w:t>
      </w:r>
    </w:p>
    <w:p w:rsidR="00D20600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Предполагаемые ответы детей: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Конечно поможем.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bCs/>
          <w:sz w:val="28"/>
          <w:szCs w:val="28"/>
        </w:rPr>
        <w:t>3. Основная часть.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i/>
          <w:sz w:val="28"/>
          <w:szCs w:val="28"/>
        </w:rPr>
        <w:t>Оформление титульного листа и первой страницы альбома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proofErr w:type="gramStart"/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>« Найди</w:t>
      </w:r>
      <w:proofErr w:type="gramEnd"/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 герб города»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</w:rPr>
        <w:t>Педагог называет город и зачитывать небольшой отрывок из описания герба этого города, а детям необходимо выбрать у себя из карточек подходящее изображение и поднять его.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Педагог: </w:t>
      </w:r>
      <w:proofErr w:type="gramStart"/>
      <w:r w:rsidRPr="00687E5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 как вы можете познакомить меня с городом? Какие будут предложения? 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Предполагаемые ответы детей: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Надо рассказать о городе, посмотреть фотографии, поехать на экскурсию.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Педагог: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Я предлагаю вам совершить виртуальную экскурсию.  А кто проводит экскурсии? 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Предполагаемые ответы детей: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Экскурсовод.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Педагог: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Я предлагаю вам побыть экскурсоводами. На чем мы можем поехать смотреть город?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Предполагаемые ответы детей: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На машине, газели, автобусе.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Педагог: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Но на машине и газели мы все не поместимся, поэтому поедем на автобусе.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</w:rPr>
        <w:lastRenderedPageBreak/>
        <w:t>Автобус, автобус спешит, гудит.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</w:rPr>
        <w:t>В нем много ребяток счастливых сидит.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</w:rPr>
        <w:t>По Липецку вези нас, шофер дорогой,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</w:rPr>
        <w:t>По улицам главным поедем с тобой.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Педагог: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Какой он для вас, наш Липецк?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Предполагаемые ответы детей: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Родной, любимый, красивый, чистый, прекрасный, дорогой, большой современный, уютный, замечательный, гостеприимный.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Педагог: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Почему наш город называют – город – лип?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Предполагаемые ответы детей: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Потому что в нём много лип.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Педагог: </w:t>
      </w:r>
      <w:proofErr w:type="gramStart"/>
      <w:r w:rsidRPr="00687E5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 как называют жителей Липецка? 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Предполагаемые ответы детей: </w:t>
      </w:r>
      <w:proofErr w:type="spellStart"/>
      <w:r w:rsidRPr="00687E53">
        <w:rPr>
          <w:rFonts w:ascii="Times New Roman" w:eastAsia="Times New Roman" w:hAnsi="Times New Roman" w:cs="Times New Roman"/>
          <w:sz w:val="28"/>
          <w:szCs w:val="28"/>
        </w:rPr>
        <w:t>Липчане</w:t>
      </w:r>
      <w:proofErr w:type="spellEnd"/>
      <w:r w:rsidRPr="00687E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="003E64F1"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87E5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 в какой области мы живём? 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Предполагаемые ответы детей: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В Липецкой области.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Педагог: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Молодцы, ребята! Пока мы с вами беседовали, подъехали к мосту.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i/>
          <w:sz w:val="28"/>
          <w:szCs w:val="28"/>
        </w:rPr>
        <w:t>(демонстрация слайда с изображением вида с моста на реку)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 Посмотрите в окно, мы проезжаем по мосту </w:t>
      </w:r>
      <w:proofErr w:type="gramStart"/>
      <w:r w:rsidRPr="00687E53">
        <w:rPr>
          <w:rFonts w:ascii="Times New Roman" w:eastAsia="Times New Roman" w:hAnsi="Times New Roman" w:cs="Times New Roman"/>
          <w:sz w:val="28"/>
          <w:szCs w:val="28"/>
        </w:rPr>
        <w:t>через  реку</w:t>
      </w:r>
      <w:proofErr w:type="gramEnd"/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87E53">
        <w:rPr>
          <w:rFonts w:ascii="Times New Roman" w:eastAsia="Times New Roman" w:hAnsi="Times New Roman" w:cs="Times New Roman"/>
          <w:sz w:val="28"/>
          <w:szCs w:val="28"/>
        </w:rPr>
        <w:t>Как  она</w:t>
      </w:r>
      <w:proofErr w:type="gramEnd"/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 называется?  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Предполагаемые ответы детей: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Воронеж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 Ребята посмотрите в окно нашего автобуса. Что за площадь мы видим? </w:t>
      </w:r>
      <w:r w:rsidRPr="00687E53">
        <w:rPr>
          <w:rFonts w:ascii="Times New Roman" w:eastAsia="Times New Roman" w:hAnsi="Times New Roman" w:cs="Times New Roman"/>
          <w:i/>
          <w:sz w:val="28"/>
          <w:szCs w:val="28"/>
        </w:rPr>
        <w:t>(демонстрация слайдов с изображением вида с Площадью Петра)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 Дети, как называется эта площадь? 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Предполагаемые ответы детей: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Площадь Петра.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7E5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 почему на ней стоит памятник Петру? А вы ходите с родителями на эту площадь? Что больше всего вам здесь нравится?</w:t>
      </w: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 Очень красиво! Но нам надо ехать дальше.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E53">
        <w:rPr>
          <w:rFonts w:ascii="Times New Roman" w:eastAsia="Times New Roman" w:hAnsi="Times New Roman" w:cs="Times New Roman"/>
          <w:i/>
          <w:sz w:val="28"/>
          <w:szCs w:val="28"/>
        </w:rPr>
        <w:t>(демонстрация слайдов с изображением Драмтеатра)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 Какое красивое здание. Что это такое?</w:t>
      </w: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А что мы можем увидеть в этом театре? 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Предполагаемые ответы детей: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Мы увидим в нём спектакль. А кто из вас был в театре? Какой спектакль вы смотрели?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i/>
          <w:sz w:val="28"/>
          <w:szCs w:val="28"/>
        </w:rPr>
        <w:t>(демонстрация слайдов с изображением Театра Кукол)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7E5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 что это еще один театр? Чем он отличается от драмтеатра? Кто из вас был в кукольном театре? Что вы смотрели? Чтобы нам не было скучно в автобусе, давайте поиграем с вами в веселую игру.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>Игра «Угадай сказку по смайликам»</w:t>
      </w:r>
    </w:p>
    <w:p w:rsidR="00C22B7B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</w:rPr>
        <w:t>Дети смотрят на определенную последовательность </w:t>
      </w:r>
      <w:r w:rsidRPr="00687E53">
        <w:rPr>
          <w:rFonts w:ascii="Times New Roman" w:eastAsia="Times New Roman" w:hAnsi="Times New Roman" w:cs="Times New Roman"/>
          <w:bCs/>
          <w:sz w:val="28"/>
          <w:szCs w:val="28"/>
        </w:rPr>
        <w:t>смайликов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, отгадывают </w:t>
      </w:r>
      <w:r w:rsidRPr="00687E53">
        <w:rPr>
          <w:rFonts w:ascii="Times New Roman" w:eastAsia="Times New Roman" w:hAnsi="Times New Roman" w:cs="Times New Roman"/>
          <w:bCs/>
          <w:sz w:val="28"/>
          <w:szCs w:val="28"/>
        </w:rPr>
        <w:t>сказку.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Педагог: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Чтобы нам двигаться дальше, предлагаю отгадать загадку.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</w:rPr>
        <w:t>В городе деревьев мало.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</w:rPr>
        <w:lastRenderedPageBreak/>
        <w:t>И гулять стремятся все,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</w:rPr>
        <w:t>Уходя на два квартала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</w:rPr>
        <w:t>От проспектов и шоссе.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</w:rPr>
        <w:t>Тут прохладно средь аллей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</w:rPr>
        <w:t>И зеленых тополей.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Предполагаемые ответы детей: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Это парк.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Педагог: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Совершенно верно. А какие парки в Липецке вы знаете?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i/>
          <w:sz w:val="28"/>
          <w:szCs w:val="28"/>
        </w:rPr>
        <w:t xml:space="preserve">(демонстрация слайдов с изображением Нижнего парка, Верхнего парка, </w:t>
      </w:r>
      <w:proofErr w:type="spellStart"/>
      <w:r w:rsidRPr="00687E53">
        <w:rPr>
          <w:rFonts w:ascii="Times New Roman" w:eastAsia="Times New Roman" w:hAnsi="Times New Roman" w:cs="Times New Roman"/>
          <w:i/>
          <w:sz w:val="28"/>
          <w:szCs w:val="28"/>
        </w:rPr>
        <w:t>Быханова</w:t>
      </w:r>
      <w:proofErr w:type="spellEnd"/>
      <w:r w:rsidRPr="00687E53">
        <w:rPr>
          <w:rFonts w:ascii="Times New Roman" w:eastAsia="Times New Roman" w:hAnsi="Times New Roman" w:cs="Times New Roman"/>
          <w:i/>
          <w:sz w:val="28"/>
          <w:szCs w:val="28"/>
        </w:rPr>
        <w:t xml:space="preserve"> сада, Парка победы, Парка Металлургов, </w:t>
      </w:r>
      <w:proofErr w:type="gramStart"/>
      <w:r w:rsidRPr="00687E53">
        <w:rPr>
          <w:rFonts w:ascii="Times New Roman" w:eastAsia="Times New Roman" w:hAnsi="Times New Roman" w:cs="Times New Roman"/>
          <w:i/>
          <w:sz w:val="28"/>
          <w:szCs w:val="28"/>
        </w:rPr>
        <w:t>Сокольского  парка</w:t>
      </w:r>
      <w:proofErr w:type="gramEnd"/>
      <w:r w:rsidRPr="00687E53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Педагог: </w:t>
      </w:r>
      <w:proofErr w:type="gramStart"/>
      <w:r w:rsidRPr="00687E5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 как вы развлекаетесь в парках?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Предполагаемые ответы детей: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Гуляем,</w:t>
      </w: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катаемся на каруселях, едим сладкую вату, катаемся на самокатах, роликах и велосипедах.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Педагог: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Я предлагаю сделать остановку и тоже покататься на карусели.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>Подвижная игра «Карусель»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 Дети образуют круг, держась за шнур, концы которого связаны. Они берутся за шнур правой рукой и идут по кругу сначала медленно, потом всё быстрее, а под конец бегут. 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</w:rPr>
        <w:t>Движения выполняются детьми в соответствии с произносимым вслух текстом: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</w:rPr>
        <w:t>Еле, еле, еле, еле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</w:rPr>
        <w:t>Закружились карусели,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</w:rPr>
        <w:t>А потом кругом, кругом,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</w:rPr>
        <w:t>Всё бегом, бегом, бегом.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Во время бега воспитатель приговаривает: «Побежали, побежали». После того как дети пробегут по кругу 2-3 раза, воспитатель подаёт сигнал к изменению направления движения, говоря: «Поворот». 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</w:rPr>
        <w:t>Играющие поворачиваются кругом, быстро перехватывают шнур в левую руку и бегут в другую сторону. Затем воспитатель вместе с детьми произносит: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</w:rPr>
        <w:t>Тише, тише, не спешите!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</w:rPr>
        <w:t>Карусель остановите!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</w:rPr>
        <w:t>Раз, два, раз, два,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</w:rPr>
        <w:t>Вот и кончилась игра!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Движение карусели постепенно замедляется. При словах «Вот и кончилась игра» дети опускают шнур на землю и расходятся по площадке. 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sz w:val="28"/>
          <w:szCs w:val="28"/>
        </w:rPr>
        <w:t>После того как дети немного отдохнут, воспитатель подаёт сигнал, по которому играющие снова становятся в круг, берутся за шнур, т. е. занимают свои места на карусели.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i/>
          <w:sz w:val="28"/>
          <w:szCs w:val="28"/>
        </w:rPr>
        <w:t>(демонстрация слайдов с изображением Зоопарка)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 Какие животные живут в Липецком зоопарке? А можно животных кормить? Какие ещё правила надо знать при посещении зоопарка?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 Продолжаем наш путь. Посмотрите налево, какое здание мы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lastRenderedPageBreak/>
        <w:t>проезжаем?</w:t>
      </w:r>
      <w:r w:rsidR="00D17A17" w:rsidRPr="00687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E53">
        <w:rPr>
          <w:rFonts w:ascii="Times New Roman" w:eastAsia="Times New Roman" w:hAnsi="Times New Roman" w:cs="Times New Roman"/>
          <w:i/>
          <w:sz w:val="28"/>
          <w:szCs w:val="28"/>
        </w:rPr>
        <w:t>(демонстрация слайдов с изображением Краеведческого музея)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 Что это за интересное здание впереди. 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Предполагаемые ответы детей: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Это Краеведческий музей.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 Что такое музей? 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Предполагаемые ответы детей: 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Это место, где собираются, хранятся и выставляются для показа памятники старины и искусства, чучела птиц и животных. 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 Кто из вас был в музее? Какие экспонаты вы там видели?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 Поговорите с вашими родителями и обязательно посетите это место. А потом собранные вами фотографии, мы поместим в наш альбом.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>4. Рефлексия</w:t>
      </w:r>
    </w:p>
    <w:p w:rsidR="00356A98" w:rsidRPr="00687E53" w:rsidRDefault="00356A98" w:rsidP="00687E53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53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 xml:space="preserve"> Ребята, удалось ли нам собрать информацию, чтобы помочь оформить альбом? Понравилось ли вам наше </w:t>
      </w:r>
      <w:r w:rsidR="00CA2CE3" w:rsidRPr="00687E53">
        <w:rPr>
          <w:rFonts w:ascii="Times New Roman" w:eastAsia="Times New Roman" w:hAnsi="Times New Roman" w:cs="Times New Roman"/>
          <w:sz w:val="28"/>
          <w:szCs w:val="28"/>
        </w:rPr>
        <w:t>путешествие</w:t>
      </w:r>
      <w:r w:rsidRPr="00687E53">
        <w:rPr>
          <w:rFonts w:ascii="Times New Roman" w:eastAsia="Times New Roman" w:hAnsi="Times New Roman" w:cs="Times New Roman"/>
          <w:sz w:val="28"/>
          <w:szCs w:val="28"/>
        </w:rPr>
        <w:t>? Хотели бы вы лично посетить все эти места?</w:t>
      </w:r>
    </w:p>
    <w:sectPr w:rsidR="00356A98" w:rsidRPr="00687E53" w:rsidSect="00D17A17">
      <w:pgSz w:w="11906" w:h="16838"/>
      <w:pgMar w:top="1134" w:right="1133" w:bottom="851" w:left="85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16DEF"/>
    <w:multiLevelType w:val="hybridMultilevel"/>
    <w:tmpl w:val="977E5CE6"/>
    <w:lvl w:ilvl="0" w:tplc="0F7E9B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98E"/>
    <w:multiLevelType w:val="hybridMultilevel"/>
    <w:tmpl w:val="3C5881C8"/>
    <w:lvl w:ilvl="0" w:tplc="1520A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9D5024"/>
    <w:multiLevelType w:val="hybridMultilevel"/>
    <w:tmpl w:val="79F8B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EB"/>
    <w:rsid w:val="00356A98"/>
    <w:rsid w:val="003E64F1"/>
    <w:rsid w:val="004B7171"/>
    <w:rsid w:val="005A1448"/>
    <w:rsid w:val="005E7BB4"/>
    <w:rsid w:val="00687E53"/>
    <w:rsid w:val="007F5EF2"/>
    <w:rsid w:val="00977AEB"/>
    <w:rsid w:val="00C22B7B"/>
    <w:rsid w:val="00C40857"/>
    <w:rsid w:val="00CA2CE3"/>
    <w:rsid w:val="00D17A17"/>
    <w:rsid w:val="00D20600"/>
    <w:rsid w:val="00DE22BE"/>
    <w:rsid w:val="00EF6457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6B685-730F-4818-9E89-A0D6D1CD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Журавлёва</dc:creator>
  <cp:keywords/>
  <dc:description/>
  <cp:lastModifiedBy>User</cp:lastModifiedBy>
  <cp:revision>15</cp:revision>
  <dcterms:created xsi:type="dcterms:W3CDTF">2023-02-16T17:24:00Z</dcterms:created>
  <dcterms:modified xsi:type="dcterms:W3CDTF">2023-02-27T08:03:00Z</dcterms:modified>
</cp:coreProperties>
</file>